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419" w:rsidRDefault="00A7272B">
      <w:pPr>
        <w:pStyle w:val="a5"/>
        <w:jc w:val="right"/>
      </w:pPr>
      <w:r>
        <w:t xml:space="preserve"> </w:t>
      </w:r>
    </w:p>
    <w:p w:rsidR="008D5419" w:rsidRDefault="00A7272B">
      <w:pPr>
        <w:pStyle w:val="a5"/>
        <w:spacing w:before="0" w:beforeAutospacing="0" w:after="0"/>
        <w:jc w:val="center"/>
      </w:pPr>
      <w:r>
        <w:rPr>
          <w:i/>
          <w:iCs/>
        </w:rPr>
        <w:t>ЖУРНАЛ</w:t>
      </w:r>
    </w:p>
    <w:p w:rsidR="008D5419" w:rsidRDefault="00A7272B">
      <w:pPr>
        <w:pStyle w:val="a5"/>
        <w:spacing w:before="0" w:beforeAutospacing="0" w:after="0"/>
        <w:jc w:val="center"/>
      </w:pPr>
      <w:r>
        <w:rPr>
          <w:i/>
          <w:iCs/>
        </w:rPr>
        <w:t>учета состояния инженерно-технических средств охраны</w:t>
      </w:r>
    </w:p>
    <w:p w:rsidR="008D5419" w:rsidRDefault="00A7272B">
      <w:pPr>
        <w:pStyle w:val="a5"/>
        <w:spacing w:before="0" w:beforeAutospacing="0" w:after="0"/>
        <w:jc w:val="center"/>
      </w:pPr>
      <w:r>
        <w:rPr>
          <w:i/>
          <w:iCs/>
        </w:rPr>
        <w:t>_________________________________________________</w:t>
      </w:r>
    </w:p>
    <w:p w:rsidR="008D5419" w:rsidRDefault="00A7272B">
      <w:pPr>
        <w:pStyle w:val="a5"/>
        <w:spacing w:before="0" w:beforeAutospacing="0" w:after="0"/>
        <w:jc w:val="center"/>
        <w:rPr>
          <w:i/>
          <w:iCs/>
        </w:rPr>
      </w:pPr>
      <w:r>
        <w:rPr>
          <w:i/>
          <w:iCs/>
        </w:rPr>
        <w:t>(наименование охраняемого объекта)</w:t>
      </w:r>
    </w:p>
    <w:p w:rsidR="008D5419" w:rsidRDefault="008D5419">
      <w:pPr>
        <w:pStyle w:val="a5"/>
        <w:spacing w:before="0" w:beforeAutospacing="0" w:after="0"/>
        <w:jc w:val="center"/>
        <w:rPr>
          <w:i/>
          <w:iCs/>
        </w:rPr>
      </w:pPr>
    </w:p>
    <w:tbl>
      <w:tblPr>
        <w:tblStyle w:val="a6"/>
        <w:tblW w:w="10491" w:type="dxa"/>
        <w:tblInd w:w="-998" w:type="dxa"/>
        <w:tblLayout w:type="fixed"/>
        <w:tblLook w:val="04A0"/>
      </w:tblPr>
      <w:tblGrid>
        <w:gridCol w:w="567"/>
        <w:gridCol w:w="1505"/>
        <w:gridCol w:w="1746"/>
        <w:gridCol w:w="1570"/>
        <w:gridCol w:w="1701"/>
        <w:gridCol w:w="1275"/>
        <w:gridCol w:w="993"/>
        <w:gridCol w:w="1134"/>
      </w:tblGrid>
      <w:tr w:rsidR="00EC03E9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п/п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 w:rsidP="00DB345E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Дата/время проверки работоспособности  инженерно-технических средств охраны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Наименование/вид инженерно-технического средства охраны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spacing w:before="0" w:beforeAutospacing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исправности/</w:t>
            </w:r>
          </w:p>
          <w:p w:rsidR="00EC03E9" w:rsidRDefault="00EC03E9">
            <w:pPr>
              <w:pStyle w:val="a5"/>
              <w:spacing w:before="0" w:beforeAutospacing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неисправности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ФИО, должность лица осуществляющего проверку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Отметка об устранении неисправности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Примечание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Подпись</w:t>
            </w:r>
          </w:p>
        </w:tc>
      </w:tr>
      <w:tr w:rsidR="00EC03E9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EC03E9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EC03E9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EC03E9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19569B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69B" w:rsidRDefault="0019569B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</w:tbl>
    <w:p w:rsidR="00A7272B" w:rsidRDefault="00A7272B">
      <w:pPr>
        <w:spacing w:after="240"/>
        <w:rPr>
          <w:rFonts w:ascii="Times New Roman" w:eastAsia="Times New Roman" w:hAnsi="Times New Roman"/>
          <w:sz w:val="24"/>
          <w:szCs w:val="24"/>
        </w:rPr>
      </w:pPr>
    </w:p>
    <w:p w:rsidR="00EC03E9" w:rsidRDefault="00EC03E9" w:rsidP="00EC03E9">
      <w:pPr>
        <w:spacing w:after="240"/>
        <w:ind w:left="-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*Проверка работоспособности </w:t>
      </w:r>
      <w:r w:rsidRPr="00EC03E9">
        <w:rPr>
          <w:rFonts w:ascii="Times New Roman" w:eastAsia="Times New Roman" w:hAnsi="Times New Roman"/>
          <w:sz w:val="24"/>
          <w:szCs w:val="24"/>
        </w:rPr>
        <w:t>инженерно-технических средств охраны</w:t>
      </w:r>
      <w:r>
        <w:rPr>
          <w:rFonts w:ascii="Times New Roman" w:eastAsia="Times New Roman" w:hAnsi="Times New Roman"/>
          <w:sz w:val="24"/>
          <w:szCs w:val="24"/>
        </w:rPr>
        <w:t xml:space="preserve"> на объекте осуществляется 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</w:rPr>
        <w:t>1 раз в полугодие.</w:t>
      </w:r>
    </w:p>
    <w:sectPr w:rsidR="00EC03E9" w:rsidSect="00066C76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oNotHyphenateCaps/>
  <w:drawingGridHorizontalSpacing w:val="0"/>
  <w:drawingGridVerticalSpacing w:val="0"/>
  <w:characterSpacingControl w:val="doNotCompress"/>
  <w:compat/>
  <w:rsids>
    <w:rsidRoot w:val="00DF31E6"/>
    <w:rsid w:val="00066C76"/>
    <w:rsid w:val="0019569B"/>
    <w:rsid w:val="0031352A"/>
    <w:rsid w:val="008D5419"/>
    <w:rsid w:val="00A7272B"/>
    <w:rsid w:val="00DB345E"/>
    <w:rsid w:val="00DF31E6"/>
    <w:rsid w:val="00EC03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C76"/>
    <w:rPr>
      <w:rFonts w:ascii="Verdana" w:eastAsia="Verdana" w:hAnsi="Verdana"/>
      <w:sz w:val="15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6C7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66C76"/>
    <w:rPr>
      <w:color w:val="800080"/>
      <w:u w:val="single"/>
    </w:rPr>
  </w:style>
  <w:style w:type="character" w:styleId="HTML">
    <w:name w:val="HTML Code"/>
    <w:basedOn w:val="a0"/>
    <w:uiPriority w:val="99"/>
    <w:semiHidden/>
    <w:unhideWhenUsed/>
    <w:rsid w:val="00066C76"/>
    <w:rPr>
      <w:rFonts w:ascii="Courier New" w:eastAsiaTheme="minorEastAsia" w:hAnsi="Courier New" w:cs="Courier New" w:hint="default"/>
      <w:sz w:val="15"/>
      <w:szCs w:val="15"/>
    </w:rPr>
  </w:style>
  <w:style w:type="paragraph" w:styleId="HTML0">
    <w:name w:val="HTML Preformatted"/>
    <w:basedOn w:val="a"/>
    <w:link w:val="HTML1"/>
    <w:uiPriority w:val="99"/>
    <w:semiHidden/>
    <w:unhideWhenUsed/>
    <w:rsid w:val="00066C7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" w:after="15"/>
    </w:pPr>
    <w:rPr>
      <w:rFonts w:ascii="Courier New" w:eastAsiaTheme="minorEastAsia" w:hAnsi="Courier New" w:cs="Courier New"/>
      <w:szCs w:val="15"/>
    </w:rPr>
  </w:style>
  <w:style w:type="character" w:customStyle="1" w:styleId="HTML1">
    <w:name w:val="Стандартный HTML Знак"/>
    <w:basedOn w:val="a0"/>
    <w:link w:val="HTML0"/>
    <w:uiPriority w:val="99"/>
    <w:semiHidden/>
    <w:locked/>
    <w:rsid w:val="00066C76"/>
    <w:rPr>
      <w:rFonts w:ascii="Consolas" w:eastAsia="Verdana" w:hAnsi="Consolas" w:hint="default"/>
    </w:rPr>
  </w:style>
  <w:style w:type="character" w:styleId="HTML2">
    <w:name w:val="HTML Typewriter"/>
    <w:basedOn w:val="a0"/>
    <w:uiPriority w:val="99"/>
    <w:semiHidden/>
    <w:unhideWhenUsed/>
    <w:rsid w:val="00066C76"/>
    <w:rPr>
      <w:rFonts w:ascii="Courier New" w:eastAsiaTheme="minorEastAsia" w:hAnsi="Courier New" w:cs="Courier New" w:hint="default"/>
      <w:sz w:val="15"/>
      <w:szCs w:val="15"/>
    </w:rPr>
  </w:style>
  <w:style w:type="paragraph" w:customStyle="1" w:styleId="msonormal0">
    <w:name w:val="msonormal"/>
    <w:basedOn w:val="a"/>
    <w:uiPriority w:val="99"/>
    <w:rsid w:val="00066C76"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066C76"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customStyle="1" w:styleId="small">
    <w:name w:val="small"/>
    <w:uiPriority w:val="99"/>
    <w:rsid w:val="00066C76"/>
    <w:rPr>
      <w:rFonts w:ascii="Verdana" w:eastAsia="Verdana" w:hAnsi="Verdana"/>
      <w:sz w:val="2"/>
      <w:szCs w:val="2"/>
    </w:rPr>
  </w:style>
  <w:style w:type="paragraph" w:customStyle="1" w:styleId="sh">
    <w:name w:val="sh"/>
    <w:basedOn w:val="a"/>
    <w:uiPriority w:val="99"/>
    <w:rsid w:val="00066C76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4"/>
      <w:szCs w:val="24"/>
    </w:rPr>
  </w:style>
  <w:style w:type="paragraph" w:customStyle="1" w:styleId="si">
    <w:name w:val="si"/>
    <w:basedOn w:val="a"/>
    <w:uiPriority w:val="99"/>
    <w:rsid w:val="00066C76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paragraph" w:customStyle="1" w:styleId="ss">
    <w:name w:val="ss"/>
    <w:basedOn w:val="a"/>
    <w:uiPriority w:val="99"/>
    <w:rsid w:val="00066C76"/>
    <w:pPr>
      <w:shd w:val="clear" w:color="auto" w:fill="E5DFEC"/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table" w:styleId="a6">
    <w:name w:val="Table Grid"/>
    <w:basedOn w:val="a1"/>
    <w:uiPriority w:val="39"/>
    <w:rsid w:val="00066C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DOC-файл документа: Журнал учета состояния инженерно-технических средств охраны на охраняемом объекте</vt:lpstr>
    </vt:vector>
  </TitlesOfParts>
  <Company>Microsoft</Company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DOC-файл документа: Журнал учета состояния инженерно-технических средств охраны на охраняемом объекте</dc:title>
  <dc:creator>Антитеррор_1</dc:creator>
  <cp:lastModifiedBy>S</cp:lastModifiedBy>
  <cp:revision>2</cp:revision>
  <dcterms:created xsi:type="dcterms:W3CDTF">2022-06-06T08:13:00Z</dcterms:created>
  <dcterms:modified xsi:type="dcterms:W3CDTF">2022-06-06T08:13:00Z</dcterms:modified>
</cp:coreProperties>
</file>